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57D4" w14:textId="0FBDD3A7" w:rsidR="008A24D9" w:rsidRPr="00EE20C2" w:rsidRDefault="008872A6" w:rsidP="008A24D9">
      <w:pPr>
        <w:rPr>
          <w:rFonts w:ascii="Poppins" w:hAnsi="Poppins" w:cs="Poppins"/>
          <w:b/>
          <w:bCs/>
          <w:lang w:val="en-US"/>
        </w:rPr>
      </w:pPr>
      <w:r w:rsidRPr="00EE20C2">
        <w:rPr>
          <w:rFonts w:ascii="Poppins" w:hAnsi="Poppins" w:cs="Poppins"/>
          <w:b/>
          <w:bCs/>
          <w:lang w:val="en-US"/>
        </w:rPr>
        <w:t xml:space="preserve">Instructions on how to use our membership </w:t>
      </w:r>
      <w:r w:rsidR="00D84803" w:rsidRPr="00EE20C2">
        <w:rPr>
          <w:rFonts w:ascii="Poppins" w:hAnsi="Poppins" w:cs="Poppins"/>
          <w:b/>
          <w:bCs/>
          <w:lang w:val="en-US"/>
        </w:rPr>
        <w:t>system (GO) for parents and carers</w:t>
      </w:r>
    </w:p>
    <w:p w14:paraId="6F0169E2" w14:textId="77777777" w:rsidR="008A24D9" w:rsidRPr="00EE20C2" w:rsidRDefault="008A24D9" w:rsidP="008A24D9">
      <w:pPr>
        <w:rPr>
          <w:rFonts w:ascii="Poppins" w:hAnsi="Poppins" w:cs="Poppins"/>
          <w:b/>
          <w:bCs/>
          <w:lang w:val="en-US"/>
        </w:rPr>
      </w:pPr>
      <w:r w:rsidRPr="00EE20C2">
        <w:rPr>
          <w:rFonts w:ascii="Poppins" w:hAnsi="Poppins" w:cs="Poppins"/>
          <w:b/>
          <w:bCs/>
          <w:lang w:val="en-US"/>
        </w:rPr>
        <w:t>How do I set up my login details?</w:t>
      </w:r>
    </w:p>
    <w:p w14:paraId="2447E556" w14:textId="6FE4B1FD" w:rsidR="008A24D9" w:rsidRPr="00EE20C2" w:rsidRDefault="008A24D9" w:rsidP="008A24D9">
      <w:pPr>
        <w:rPr>
          <w:rFonts w:ascii="Poppins" w:hAnsi="Poppins" w:cs="Poppins"/>
        </w:rPr>
      </w:pPr>
      <w:r w:rsidRPr="00EE20C2">
        <w:rPr>
          <w:rFonts w:ascii="Poppins" w:hAnsi="Poppins" w:cs="Poppins"/>
          <w:b/>
          <w:bCs/>
        </w:rPr>
        <w:t>Step 1</w:t>
      </w:r>
      <w:r w:rsidRPr="00EE20C2">
        <w:rPr>
          <w:rFonts w:ascii="Poppins" w:hAnsi="Poppins" w:cs="Poppins"/>
        </w:rPr>
        <w:t>: After you’ve filled in the form to register your daughter, you’ll get an email from us inviting you to log into GO.</w:t>
      </w:r>
    </w:p>
    <w:p w14:paraId="7535CCCF" w14:textId="77777777" w:rsidR="008A24D9" w:rsidRPr="00EE20C2" w:rsidRDefault="008A24D9" w:rsidP="008A24D9">
      <w:pPr>
        <w:rPr>
          <w:rFonts w:ascii="Poppins" w:hAnsi="Poppins" w:cs="Poppins"/>
        </w:rPr>
      </w:pPr>
      <w:r w:rsidRPr="00EE20C2">
        <w:rPr>
          <w:rFonts w:ascii="Poppins" w:hAnsi="Poppins" w:cs="Poppins"/>
        </w:rPr>
        <w:t>Follow the link to the login page and click the ‘Forgotten password?’ link to set up your login details. </w:t>
      </w:r>
    </w:p>
    <w:p w14:paraId="2BFF26B9" w14:textId="0033E6B9" w:rsidR="008A24D9" w:rsidRPr="00EE20C2" w:rsidRDefault="008A24D9" w:rsidP="008A24D9">
      <w:pPr>
        <w:rPr>
          <w:rFonts w:ascii="Poppins" w:hAnsi="Poppins" w:cs="Poppins"/>
        </w:rPr>
      </w:pPr>
      <w:r w:rsidRPr="00EE20C2">
        <w:rPr>
          <w:rFonts w:ascii="Poppins" w:hAnsi="Poppins" w:cs="Poppins"/>
        </w:rPr>
        <w:t>Use the email address you used when you registered your child. Or, if you need to update or add an email address, contact</w:t>
      </w:r>
      <w:r w:rsidRPr="00EE20C2">
        <w:rPr>
          <w:rFonts w:ascii="Times New Roman" w:hAnsi="Times New Roman" w:cs="Times New Roman"/>
        </w:rPr>
        <w:t> </w:t>
      </w:r>
      <w:r w:rsidRPr="00EE20C2">
        <w:rPr>
          <w:rFonts w:ascii="Poppins" w:hAnsi="Poppins" w:cs="Poppins"/>
        </w:rPr>
        <w:t>membershipsystems@girlguiding.org.uk.  </w:t>
      </w:r>
    </w:p>
    <w:p w14:paraId="767D550E" w14:textId="77777777" w:rsidR="008A24D9" w:rsidRPr="00EE20C2" w:rsidRDefault="008A24D9" w:rsidP="008A24D9">
      <w:pPr>
        <w:rPr>
          <w:rFonts w:ascii="Poppins" w:hAnsi="Poppins" w:cs="Poppins"/>
        </w:rPr>
      </w:pPr>
      <w:r w:rsidRPr="00EE20C2">
        <w:rPr>
          <w:rFonts w:ascii="Poppins" w:hAnsi="Poppins" w:cs="Poppins"/>
          <w:noProof/>
        </w:rPr>
        <w:drawing>
          <wp:inline distT="0" distB="0" distL="0" distR="0" wp14:anchorId="71FEF43B" wp14:editId="5CEC750A">
            <wp:extent cx="5731510" cy="3002280"/>
            <wp:effectExtent l="0" t="0" r="2540" b="7620"/>
            <wp:docPr id="2125921329" name="Picture 12" descr="GO sign in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O sign in scre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002280"/>
                    </a:xfrm>
                    <a:prstGeom prst="rect">
                      <a:avLst/>
                    </a:prstGeom>
                    <a:noFill/>
                    <a:ln>
                      <a:noFill/>
                    </a:ln>
                  </pic:spPr>
                </pic:pic>
              </a:graphicData>
            </a:graphic>
          </wp:inline>
        </w:drawing>
      </w:r>
    </w:p>
    <w:p w14:paraId="4134EFB9" w14:textId="77777777" w:rsidR="008A24D9" w:rsidRPr="00EE20C2" w:rsidRDefault="008A24D9" w:rsidP="008A24D9">
      <w:pPr>
        <w:rPr>
          <w:rFonts w:ascii="Poppins" w:hAnsi="Poppins" w:cs="Poppins"/>
        </w:rPr>
      </w:pPr>
      <w:r w:rsidRPr="00EE20C2">
        <w:rPr>
          <w:rFonts w:ascii="Poppins" w:hAnsi="Poppins" w:cs="Poppins"/>
          <w:b/>
          <w:bCs/>
        </w:rPr>
        <w:t>Step 2</w:t>
      </w:r>
      <w:r w:rsidRPr="00EE20C2">
        <w:rPr>
          <w:rFonts w:ascii="Poppins" w:hAnsi="Poppins" w:cs="Poppins"/>
        </w:rPr>
        <w:t>: </w:t>
      </w:r>
      <w:r w:rsidRPr="00EE20C2">
        <w:rPr>
          <w:rFonts w:ascii="Poppins" w:hAnsi="Poppins" w:cs="Poppins"/>
          <w:lang w:val="en-US"/>
        </w:rPr>
        <w:t>Before you can set up your login details, you’ll be asked to verify your email address. It's important you use the email address associated with your account.</w:t>
      </w:r>
    </w:p>
    <w:p w14:paraId="26DD6CF1" w14:textId="77777777" w:rsidR="008A24D9" w:rsidRPr="00EE20C2" w:rsidRDefault="008A24D9" w:rsidP="008A24D9">
      <w:pPr>
        <w:rPr>
          <w:rFonts w:ascii="Poppins" w:hAnsi="Poppins" w:cs="Poppins"/>
        </w:rPr>
      </w:pPr>
      <w:r w:rsidRPr="00EE20C2">
        <w:rPr>
          <w:rFonts w:ascii="Poppins" w:hAnsi="Poppins" w:cs="Poppins"/>
          <w:lang w:val="en-US"/>
        </w:rPr>
        <w:t>Enter your email address into the text box on screen and click continue. If you use an email address that is different to the one associated with your account, you'll still receive a verification code, but you won't be able to successfully log in.</w:t>
      </w:r>
    </w:p>
    <w:p w14:paraId="17A92023" w14:textId="73866870" w:rsidR="008A24D9" w:rsidRPr="00EE20C2" w:rsidRDefault="008A24D9" w:rsidP="008A24D9">
      <w:pPr>
        <w:rPr>
          <w:rFonts w:ascii="Poppins" w:hAnsi="Poppins" w:cs="Poppins"/>
        </w:rPr>
      </w:pPr>
      <w:r w:rsidRPr="00EE20C2">
        <w:rPr>
          <w:rFonts w:ascii="Poppins" w:hAnsi="Poppins" w:cs="Poppins"/>
          <w:lang w:val="en-US"/>
        </w:rPr>
        <w:lastRenderedPageBreak/>
        <w:t>You can ask your daughter's unit leader to check the email address that's associated with your account. If you need to update or add an email address, you can ask your commissioner or contact membershipsystems@girlguiding.org.uk.</w:t>
      </w:r>
    </w:p>
    <w:p w14:paraId="4E42963C" w14:textId="77777777" w:rsidR="008A24D9" w:rsidRPr="00EE20C2" w:rsidRDefault="008A24D9" w:rsidP="008A24D9">
      <w:pPr>
        <w:rPr>
          <w:rFonts w:ascii="Poppins" w:hAnsi="Poppins" w:cs="Poppins"/>
        </w:rPr>
      </w:pPr>
      <w:r w:rsidRPr="00EE20C2">
        <w:rPr>
          <w:rFonts w:ascii="Poppins" w:hAnsi="Poppins" w:cs="Poppins"/>
          <w:noProof/>
        </w:rPr>
        <w:drawing>
          <wp:inline distT="0" distB="0" distL="0" distR="0" wp14:anchorId="7652F957" wp14:editId="68347058">
            <wp:extent cx="5731510" cy="3105785"/>
            <wp:effectExtent l="0" t="0" r="2540" b="0"/>
            <wp:docPr id="694195930" name="Picture 11" descr="A screenshot of a login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195930" name="Picture 11" descr="A screenshot of a login box&#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105785"/>
                    </a:xfrm>
                    <a:prstGeom prst="rect">
                      <a:avLst/>
                    </a:prstGeom>
                    <a:noFill/>
                    <a:ln>
                      <a:noFill/>
                    </a:ln>
                  </pic:spPr>
                </pic:pic>
              </a:graphicData>
            </a:graphic>
          </wp:inline>
        </w:drawing>
      </w:r>
    </w:p>
    <w:p w14:paraId="6B8A6C7D" w14:textId="77777777" w:rsidR="008A24D9" w:rsidRPr="00EE20C2" w:rsidRDefault="008A24D9" w:rsidP="008A24D9">
      <w:pPr>
        <w:rPr>
          <w:rFonts w:ascii="Poppins" w:hAnsi="Poppins" w:cs="Poppins"/>
        </w:rPr>
      </w:pPr>
      <w:r w:rsidRPr="00EE20C2">
        <w:rPr>
          <w:rFonts w:ascii="Poppins" w:hAnsi="Poppins" w:cs="Poppins"/>
          <w:b/>
          <w:bCs/>
        </w:rPr>
        <w:t>Step 3</w:t>
      </w:r>
      <w:r w:rsidRPr="00EE20C2">
        <w:rPr>
          <w:rFonts w:ascii="Poppins" w:hAnsi="Poppins" w:cs="Poppins"/>
        </w:rPr>
        <w:t>: </w:t>
      </w:r>
      <w:r w:rsidRPr="00EE20C2">
        <w:rPr>
          <w:rFonts w:ascii="Poppins" w:hAnsi="Poppins" w:cs="Poppins"/>
          <w:lang w:val="en-US"/>
        </w:rPr>
        <w:t>You’ll then receive an email with a link to verify your email address. It’ll look a bit like this. If you haven’t got this email, please check your spam. </w:t>
      </w:r>
    </w:p>
    <w:p w14:paraId="3870D871" w14:textId="77777777" w:rsidR="008A24D9" w:rsidRPr="00EE20C2" w:rsidRDefault="008A24D9" w:rsidP="008A24D9">
      <w:pPr>
        <w:rPr>
          <w:rFonts w:ascii="Poppins" w:hAnsi="Poppins" w:cs="Poppins"/>
        </w:rPr>
      </w:pPr>
      <w:r w:rsidRPr="00EE20C2">
        <w:rPr>
          <w:rFonts w:ascii="Poppins" w:hAnsi="Poppins" w:cs="Poppins"/>
          <w:noProof/>
        </w:rPr>
        <w:drawing>
          <wp:inline distT="0" distB="0" distL="0" distR="0" wp14:anchorId="3EC6D5FB" wp14:editId="6D0BDB3E">
            <wp:extent cx="5731510" cy="2478405"/>
            <wp:effectExtent l="0" t="0" r="2540" b="0"/>
            <wp:docPr id="56835511" name="Picture 1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5511" name="Picture 10"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478405"/>
                    </a:xfrm>
                    <a:prstGeom prst="rect">
                      <a:avLst/>
                    </a:prstGeom>
                    <a:noFill/>
                    <a:ln>
                      <a:noFill/>
                    </a:ln>
                  </pic:spPr>
                </pic:pic>
              </a:graphicData>
            </a:graphic>
          </wp:inline>
        </w:drawing>
      </w:r>
    </w:p>
    <w:p w14:paraId="5C2C4995" w14:textId="77777777" w:rsidR="008A24D9" w:rsidRPr="00EE20C2" w:rsidRDefault="008A24D9" w:rsidP="008A24D9">
      <w:pPr>
        <w:rPr>
          <w:rFonts w:ascii="Poppins" w:hAnsi="Poppins" w:cs="Poppins"/>
        </w:rPr>
      </w:pPr>
      <w:r w:rsidRPr="00EE20C2">
        <w:rPr>
          <w:rFonts w:ascii="Poppins" w:hAnsi="Poppins" w:cs="Poppins"/>
          <w:b/>
          <w:bCs/>
        </w:rPr>
        <w:t>Step 4</w:t>
      </w:r>
      <w:r w:rsidRPr="00EE20C2">
        <w:rPr>
          <w:rFonts w:ascii="Poppins" w:hAnsi="Poppins" w:cs="Poppins"/>
        </w:rPr>
        <w:t>: Copy and paste the code into the text box that reads ‘Verification code’ to continue. Your code will expire after 2 minutes – you can always click ‘Resend’ for another one.</w:t>
      </w:r>
    </w:p>
    <w:p w14:paraId="2A0FAD80" w14:textId="77777777" w:rsidR="008A24D9" w:rsidRPr="00EE20C2" w:rsidRDefault="008A24D9" w:rsidP="008A24D9">
      <w:pPr>
        <w:rPr>
          <w:rFonts w:ascii="Poppins" w:hAnsi="Poppins" w:cs="Poppins"/>
        </w:rPr>
      </w:pPr>
      <w:r w:rsidRPr="00EE20C2">
        <w:rPr>
          <w:rFonts w:ascii="Poppins" w:hAnsi="Poppins" w:cs="Poppins"/>
          <w:noProof/>
        </w:rPr>
        <w:lastRenderedPageBreak/>
        <w:drawing>
          <wp:inline distT="0" distB="0" distL="0" distR="0" wp14:anchorId="7AE6CA4A" wp14:editId="43BC5FB6">
            <wp:extent cx="5731510" cy="2898775"/>
            <wp:effectExtent l="0" t="0" r="2540" b="0"/>
            <wp:docPr id="818750145" name="Picture 9" descr="A screenshot of a login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50145" name="Picture 9" descr="A screenshot of a login box&#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2898775"/>
                    </a:xfrm>
                    <a:prstGeom prst="rect">
                      <a:avLst/>
                    </a:prstGeom>
                    <a:noFill/>
                    <a:ln>
                      <a:noFill/>
                    </a:ln>
                  </pic:spPr>
                </pic:pic>
              </a:graphicData>
            </a:graphic>
          </wp:inline>
        </w:drawing>
      </w:r>
    </w:p>
    <w:p w14:paraId="367FCF35" w14:textId="149C682C" w:rsidR="008A24D9" w:rsidRPr="00EE20C2" w:rsidRDefault="008A24D9" w:rsidP="008A24D9">
      <w:pPr>
        <w:rPr>
          <w:rFonts w:ascii="Poppins" w:hAnsi="Poppins" w:cs="Poppins"/>
        </w:rPr>
      </w:pPr>
      <w:r w:rsidRPr="00EE20C2">
        <w:rPr>
          <w:rFonts w:ascii="Poppins" w:hAnsi="Poppins" w:cs="Poppins"/>
          <w:b/>
          <w:bCs/>
        </w:rPr>
        <w:t>Step 5</w:t>
      </w:r>
      <w:r w:rsidRPr="00EE20C2">
        <w:rPr>
          <w:rFonts w:ascii="Poppins" w:hAnsi="Poppins" w:cs="Poppins"/>
        </w:rPr>
        <w:t xml:space="preserve">: Once your email address has been verified, you can set up your password. Make sure your password fits the criteria </w:t>
      </w:r>
      <w:r w:rsidR="00952A63" w:rsidRPr="00EE20C2">
        <w:rPr>
          <w:rFonts w:ascii="Poppins" w:hAnsi="Poppins" w:cs="Poppins"/>
        </w:rPr>
        <w:t>of 15 characters</w:t>
      </w:r>
      <w:r w:rsidR="00DF066C" w:rsidRPr="00EE20C2">
        <w:rPr>
          <w:rFonts w:ascii="Poppins" w:hAnsi="Poppins" w:cs="Poppins"/>
        </w:rPr>
        <w:t xml:space="preserve"> including </w:t>
      </w:r>
      <w:proofErr w:type="gramStart"/>
      <w:r w:rsidR="00DF066C" w:rsidRPr="00EE20C2">
        <w:rPr>
          <w:rFonts w:ascii="Poppins" w:hAnsi="Poppins" w:cs="Poppins"/>
        </w:rPr>
        <w:t>at least;</w:t>
      </w:r>
      <w:proofErr w:type="gramEnd"/>
      <w:r w:rsidR="00DF066C" w:rsidRPr="00EE20C2">
        <w:rPr>
          <w:rFonts w:ascii="Poppins" w:hAnsi="Poppins" w:cs="Poppins"/>
        </w:rPr>
        <w:t xml:space="preserve"> 1 lowercase, 1 uppercase, 1 number and 1 special character.</w:t>
      </w:r>
    </w:p>
    <w:p w14:paraId="603CF793" w14:textId="77777777" w:rsidR="008A24D9" w:rsidRPr="00EE20C2" w:rsidRDefault="008A24D9" w:rsidP="008A24D9">
      <w:pPr>
        <w:rPr>
          <w:rFonts w:ascii="Poppins" w:hAnsi="Poppins" w:cs="Poppins"/>
        </w:rPr>
      </w:pPr>
      <w:r w:rsidRPr="00EE20C2">
        <w:rPr>
          <w:rFonts w:ascii="Poppins" w:hAnsi="Poppins" w:cs="Poppins"/>
          <w:noProof/>
        </w:rPr>
        <w:drawing>
          <wp:inline distT="0" distB="0" distL="0" distR="0" wp14:anchorId="1AF37C62" wp14:editId="509B5D00">
            <wp:extent cx="5608320" cy="2707850"/>
            <wp:effectExtent l="0" t="0" r="0" b="0"/>
            <wp:docPr id="204476047" name="Picture 8" descr="A screenshot of a login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76047" name="Picture 8" descr="A screenshot of a login scree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8204" cy="2717451"/>
                    </a:xfrm>
                    <a:prstGeom prst="rect">
                      <a:avLst/>
                    </a:prstGeom>
                    <a:noFill/>
                    <a:ln>
                      <a:noFill/>
                    </a:ln>
                  </pic:spPr>
                </pic:pic>
              </a:graphicData>
            </a:graphic>
          </wp:inline>
        </w:drawing>
      </w:r>
    </w:p>
    <w:p w14:paraId="361D5976" w14:textId="77777777" w:rsidR="00952A63" w:rsidRPr="00EE20C2" w:rsidRDefault="00952A63" w:rsidP="008A24D9">
      <w:pPr>
        <w:rPr>
          <w:rFonts w:ascii="Poppins" w:hAnsi="Poppins" w:cs="Poppins"/>
          <w:b/>
          <w:bCs/>
        </w:rPr>
      </w:pPr>
    </w:p>
    <w:p w14:paraId="7F49C93A" w14:textId="19945879" w:rsidR="008A24D9" w:rsidRPr="00EE20C2" w:rsidRDefault="008A24D9" w:rsidP="008A24D9">
      <w:pPr>
        <w:rPr>
          <w:rFonts w:ascii="Poppins" w:hAnsi="Poppins" w:cs="Poppins"/>
        </w:rPr>
      </w:pPr>
      <w:r w:rsidRPr="00EE20C2">
        <w:rPr>
          <w:rFonts w:ascii="Poppins" w:hAnsi="Poppins" w:cs="Poppins"/>
          <w:b/>
          <w:bCs/>
        </w:rPr>
        <w:t>Step 6:</w:t>
      </w:r>
      <w:r w:rsidRPr="00EE20C2">
        <w:rPr>
          <w:rFonts w:ascii="Poppins" w:hAnsi="Poppins" w:cs="Poppins"/>
        </w:rPr>
        <w:t> That's it, you've set up your login details! You can now use these details to log into GO.</w:t>
      </w:r>
    </w:p>
    <w:p w14:paraId="115005C1" w14:textId="48F5D4CC" w:rsidR="00757D22" w:rsidRPr="00EE20C2" w:rsidRDefault="008A24D9">
      <w:pPr>
        <w:rPr>
          <w:rFonts w:ascii="Poppins" w:hAnsi="Poppins" w:cs="Poppins"/>
        </w:rPr>
      </w:pPr>
      <w:r w:rsidRPr="00EE20C2">
        <w:rPr>
          <w:rFonts w:ascii="Poppins" w:hAnsi="Poppins" w:cs="Poppins"/>
        </w:rPr>
        <w:t>If you’re still having trouble, or for support with additional needs, contact our membership systems team: membershipsystems@girlguiding.org.uk. </w:t>
      </w:r>
    </w:p>
    <w:sectPr w:rsidR="00757D22" w:rsidRPr="00EE20C2" w:rsidSect="00EE20C2">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808BC" w14:textId="77777777" w:rsidR="00D74AF2" w:rsidRDefault="00D74AF2" w:rsidP="00EE20C2">
      <w:pPr>
        <w:spacing w:after="0" w:line="240" w:lineRule="auto"/>
      </w:pPr>
      <w:r>
        <w:separator/>
      </w:r>
    </w:p>
  </w:endnote>
  <w:endnote w:type="continuationSeparator" w:id="0">
    <w:p w14:paraId="1D95A36A" w14:textId="77777777" w:rsidR="00D74AF2" w:rsidRDefault="00D74AF2" w:rsidP="00EE2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77AC" w14:textId="1AA02E81" w:rsidR="00EE20C2" w:rsidRDefault="00EE20C2">
    <w:pPr>
      <w:pStyle w:val="Footer"/>
    </w:pPr>
    <w:r>
      <w:rPr>
        <w:noProof/>
      </w:rPr>
      <w:drawing>
        <wp:anchor distT="0" distB="0" distL="0" distR="0" simplePos="0" relativeHeight="251661312" behindDoc="0" locked="0" layoutInCell="1" allowOverlap="1" wp14:anchorId="0E24BF51" wp14:editId="23E9896E">
          <wp:simplePos x="0" y="0"/>
          <wp:positionH relativeFrom="margin">
            <wp:align>center</wp:align>
          </wp:positionH>
          <wp:positionV relativeFrom="paragraph">
            <wp:posOffset>-45720</wp:posOffset>
          </wp:positionV>
          <wp:extent cx="6383913" cy="420370"/>
          <wp:effectExtent l="0" t="0" r="0" b="0"/>
          <wp:wrapNone/>
          <wp:docPr id="57589956"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9821" w14:textId="32F289A5" w:rsidR="00EE20C2" w:rsidRDefault="00EE20C2">
    <w:pPr>
      <w:pStyle w:val="Footer"/>
    </w:pPr>
    <w:r>
      <w:rPr>
        <w:noProof/>
      </w:rPr>
      <w:drawing>
        <wp:anchor distT="0" distB="0" distL="0" distR="0" simplePos="0" relativeHeight="251659264" behindDoc="0" locked="0" layoutInCell="1" allowOverlap="1" wp14:anchorId="1D97526A" wp14:editId="3D9BBCA1">
          <wp:simplePos x="0" y="0"/>
          <wp:positionH relativeFrom="margin">
            <wp:align>center</wp:align>
          </wp:positionH>
          <wp:positionV relativeFrom="paragraph">
            <wp:posOffset>-76200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CDB4" w14:textId="77777777" w:rsidR="00D74AF2" w:rsidRDefault="00D74AF2" w:rsidP="00EE20C2">
      <w:pPr>
        <w:spacing w:after="0" w:line="240" w:lineRule="auto"/>
      </w:pPr>
      <w:r>
        <w:separator/>
      </w:r>
    </w:p>
  </w:footnote>
  <w:footnote w:type="continuationSeparator" w:id="0">
    <w:p w14:paraId="1354B733" w14:textId="77777777" w:rsidR="00D74AF2" w:rsidRDefault="00D74AF2" w:rsidP="00EE2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F27D8" w14:textId="50051193" w:rsidR="00EE20C2" w:rsidRDefault="00EE20C2">
    <w:pPr>
      <w:pStyle w:val="Header"/>
    </w:pPr>
    <w:r>
      <w:rPr>
        <w:rFonts w:ascii="Poppins" w:hAnsi="Poppins" w:cs="Poppins"/>
        <w:b/>
        <w:bCs/>
        <w:noProof/>
      </w:rPr>
      <w:drawing>
        <wp:anchor distT="0" distB="0" distL="114300" distR="114300" simplePos="0" relativeHeight="251663360" behindDoc="0" locked="0" layoutInCell="1" allowOverlap="1" wp14:anchorId="6D8019DA" wp14:editId="7C181A78">
          <wp:simplePos x="0" y="0"/>
          <wp:positionH relativeFrom="margin">
            <wp:posOffset>-822960</wp:posOffset>
          </wp:positionH>
          <wp:positionV relativeFrom="paragraph">
            <wp:posOffset>-366395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4D9"/>
    <w:rsid w:val="00077210"/>
    <w:rsid w:val="00232E6C"/>
    <w:rsid w:val="00757D22"/>
    <w:rsid w:val="007F2B21"/>
    <w:rsid w:val="008176B2"/>
    <w:rsid w:val="008872A6"/>
    <w:rsid w:val="008A24D9"/>
    <w:rsid w:val="00952A63"/>
    <w:rsid w:val="00B54580"/>
    <w:rsid w:val="00D74AF2"/>
    <w:rsid w:val="00D84803"/>
    <w:rsid w:val="00DF066C"/>
    <w:rsid w:val="00EA7239"/>
    <w:rsid w:val="00EE2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5B5EC"/>
  <w15:chartTrackingRefBased/>
  <w15:docId w15:val="{3D61FB57-D888-48F1-A7E8-9A38C7A5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4D9"/>
  </w:style>
  <w:style w:type="paragraph" w:styleId="Heading1">
    <w:name w:val="heading 1"/>
    <w:basedOn w:val="Normal"/>
    <w:next w:val="Normal"/>
    <w:link w:val="Heading1Char"/>
    <w:uiPriority w:val="9"/>
    <w:qFormat/>
    <w:rsid w:val="008A24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24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24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24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24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24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24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24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24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4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24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24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24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4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4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4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4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4D9"/>
    <w:rPr>
      <w:rFonts w:eastAsiaTheme="majorEastAsia" w:cstheme="majorBidi"/>
      <w:color w:val="272727" w:themeColor="text1" w:themeTint="D8"/>
    </w:rPr>
  </w:style>
  <w:style w:type="paragraph" w:styleId="Title">
    <w:name w:val="Title"/>
    <w:basedOn w:val="Normal"/>
    <w:next w:val="Normal"/>
    <w:link w:val="TitleChar"/>
    <w:uiPriority w:val="10"/>
    <w:qFormat/>
    <w:rsid w:val="008A24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24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24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24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24D9"/>
    <w:pPr>
      <w:spacing w:before="160"/>
      <w:jc w:val="center"/>
    </w:pPr>
    <w:rPr>
      <w:i/>
      <w:iCs/>
      <w:color w:val="404040" w:themeColor="text1" w:themeTint="BF"/>
    </w:rPr>
  </w:style>
  <w:style w:type="character" w:customStyle="1" w:styleId="QuoteChar">
    <w:name w:val="Quote Char"/>
    <w:basedOn w:val="DefaultParagraphFont"/>
    <w:link w:val="Quote"/>
    <w:uiPriority w:val="29"/>
    <w:rsid w:val="008A24D9"/>
    <w:rPr>
      <w:i/>
      <w:iCs/>
      <w:color w:val="404040" w:themeColor="text1" w:themeTint="BF"/>
    </w:rPr>
  </w:style>
  <w:style w:type="paragraph" w:styleId="ListParagraph">
    <w:name w:val="List Paragraph"/>
    <w:basedOn w:val="Normal"/>
    <w:uiPriority w:val="34"/>
    <w:qFormat/>
    <w:rsid w:val="008A24D9"/>
    <w:pPr>
      <w:ind w:left="720"/>
      <w:contextualSpacing/>
    </w:pPr>
  </w:style>
  <w:style w:type="character" w:styleId="IntenseEmphasis">
    <w:name w:val="Intense Emphasis"/>
    <w:basedOn w:val="DefaultParagraphFont"/>
    <w:uiPriority w:val="21"/>
    <w:qFormat/>
    <w:rsid w:val="008A24D9"/>
    <w:rPr>
      <w:i/>
      <w:iCs/>
      <w:color w:val="0F4761" w:themeColor="accent1" w:themeShade="BF"/>
    </w:rPr>
  </w:style>
  <w:style w:type="paragraph" w:styleId="IntenseQuote">
    <w:name w:val="Intense Quote"/>
    <w:basedOn w:val="Normal"/>
    <w:next w:val="Normal"/>
    <w:link w:val="IntenseQuoteChar"/>
    <w:uiPriority w:val="30"/>
    <w:qFormat/>
    <w:rsid w:val="008A24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24D9"/>
    <w:rPr>
      <w:i/>
      <w:iCs/>
      <w:color w:val="0F4761" w:themeColor="accent1" w:themeShade="BF"/>
    </w:rPr>
  </w:style>
  <w:style w:type="character" w:styleId="IntenseReference">
    <w:name w:val="Intense Reference"/>
    <w:basedOn w:val="DefaultParagraphFont"/>
    <w:uiPriority w:val="32"/>
    <w:qFormat/>
    <w:rsid w:val="008A24D9"/>
    <w:rPr>
      <w:b/>
      <w:bCs/>
      <w:smallCaps/>
      <w:color w:val="0F4761" w:themeColor="accent1" w:themeShade="BF"/>
      <w:spacing w:val="5"/>
    </w:rPr>
  </w:style>
  <w:style w:type="character" w:styleId="Hyperlink">
    <w:name w:val="Hyperlink"/>
    <w:basedOn w:val="DefaultParagraphFont"/>
    <w:uiPriority w:val="99"/>
    <w:unhideWhenUsed/>
    <w:rsid w:val="008A24D9"/>
    <w:rPr>
      <w:color w:val="467886" w:themeColor="hyperlink"/>
      <w:u w:val="single"/>
    </w:rPr>
  </w:style>
  <w:style w:type="paragraph" w:styleId="Header">
    <w:name w:val="header"/>
    <w:basedOn w:val="Normal"/>
    <w:link w:val="HeaderChar"/>
    <w:uiPriority w:val="99"/>
    <w:unhideWhenUsed/>
    <w:rsid w:val="00EE20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20C2"/>
  </w:style>
  <w:style w:type="paragraph" w:styleId="Footer">
    <w:name w:val="footer"/>
    <w:basedOn w:val="Normal"/>
    <w:link w:val="FooterChar"/>
    <w:uiPriority w:val="99"/>
    <w:unhideWhenUsed/>
    <w:rsid w:val="00EE20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2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2B3A17CB-53EC-46D1-A7A7-D8EB78B57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A79E5-551C-41A7-A0D4-B1A02ABE2393}">
  <ds:schemaRefs>
    <ds:schemaRef ds:uri="http://schemas.microsoft.com/sharepoint/v3/contenttype/forms"/>
  </ds:schemaRefs>
</ds:datastoreItem>
</file>

<file path=customXml/itemProps3.xml><?xml version="1.0" encoding="utf-8"?>
<ds:datastoreItem xmlns:ds="http://schemas.openxmlformats.org/officeDocument/2006/customXml" ds:itemID="{E2A3CE8B-7C7C-440A-B567-0EFBCFA2DE21}">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336</Words>
  <Characters>1632</Characters>
  <Application>Microsoft Office Word</Application>
  <DocSecurity>0</DocSecurity>
  <Lines>44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7</cp:revision>
  <dcterms:created xsi:type="dcterms:W3CDTF">2025-09-09T13:36:00Z</dcterms:created>
  <dcterms:modified xsi:type="dcterms:W3CDTF">2026-03-16T15:44:00Z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